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19D" w:rsidRPr="001B1A42" w:rsidRDefault="0076019D" w:rsidP="0076019D">
      <w:pPr>
        <w:rPr>
          <w:rFonts w:ascii="Sylfaen" w:hAnsi="Sylfaen"/>
          <w:b/>
          <w:sz w:val="20"/>
          <w:szCs w:val="20"/>
        </w:rPr>
      </w:pPr>
      <w:r w:rsidRPr="001B1A42">
        <w:rPr>
          <w:rFonts w:ascii="Sylfaen" w:hAnsi="Sylfaen"/>
          <w:sz w:val="20"/>
          <w:szCs w:val="20"/>
        </w:rPr>
        <w:t xml:space="preserve">                                                                       </w:t>
      </w:r>
      <w:r w:rsidRPr="001B1A42">
        <w:rPr>
          <w:rFonts w:ascii="Sylfaen" w:hAnsi="Sylfaen"/>
          <w:b/>
          <w:sz w:val="20"/>
          <w:szCs w:val="20"/>
        </w:rPr>
        <w:t>ტექნიკური დავალება</w:t>
      </w:r>
    </w:p>
    <w:p w:rsidR="0076019D" w:rsidRPr="001B1A42" w:rsidRDefault="0076019D" w:rsidP="0076019D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5"/>
        <w:gridCol w:w="1912"/>
        <w:gridCol w:w="1387"/>
        <w:gridCol w:w="1348"/>
        <w:gridCol w:w="2534"/>
      </w:tblGrid>
      <w:tr w:rsidR="0076019D" w:rsidRPr="001B1A42" w:rsidTr="00A230E1">
        <w:trPr>
          <w:trHeight w:val="818"/>
        </w:trPr>
        <w:tc>
          <w:tcPr>
            <w:tcW w:w="2395" w:type="dxa"/>
            <w:tcBorders>
              <w:right w:val="single" w:sz="4" w:space="0" w:color="auto"/>
            </w:tcBorders>
          </w:tcPr>
          <w:p w:rsidR="0076019D" w:rsidRPr="001B1A42" w:rsidRDefault="0076019D" w:rsidP="009E6DB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912" w:type="dxa"/>
            <w:tcBorders>
              <w:left w:val="single" w:sz="4" w:space="0" w:color="auto"/>
            </w:tcBorders>
          </w:tcPr>
          <w:p w:rsidR="0076019D" w:rsidRPr="004676DC" w:rsidRDefault="004676DC" w:rsidP="009E6DB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676DC">
              <w:rPr>
                <w:rFonts w:ascii="Sylfaen" w:hAnsi="Sylfaen"/>
                <w:b/>
                <w:sz w:val="20"/>
                <w:szCs w:val="20"/>
                <w:lang w:val="ka-GE"/>
              </w:rPr>
              <w:t>საქონლის ძირითადი მახასიათებლები</w:t>
            </w:r>
          </w:p>
        </w:tc>
        <w:tc>
          <w:tcPr>
            <w:tcW w:w="1387" w:type="dxa"/>
          </w:tcPr>
          <w:p w:rsidR="0076019D" w:rsidRPr="001B1A42" w:rsidRDefault="0076019D" w:rsidP="009E6DBD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შესასყიდი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76019D" w:rsidRPr="001B1A42" w:rsidRDefault="0076019D" w:rsidP="009E6DB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48" w:type="dxa"/>
          </w:tcPr>
          <w:p w:rsidR="0076019D" w:rsidRPr="001B1A42" w:rsidRDefault="0076019D" w:rsidP="009E6DB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1B1A42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</w:p>
        </w:tc>
        <w:tc>
          <w:tcPr>
            <w:tcW w:w="2534" w:type="dxa"/>
          </w:tcPr>
          <w:p w:rsidR="0076019D" w:rsidRPr="001B1A42" w:rsidRDefault="0076019D" w:rsidP="009E6DB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r w:rsidRPr="001B1A42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1A4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</w:p>
        </w:tc>
      </w:tr>
      <w:tr w:rsidR="00A230E1" w:rsidRPr="001B1A42" w:rsidTr="006C2551">
        <w:trPr>
          <w:trHeight w:val="2204"/>
        </w:trPr>
        <w:tc>
          <w:tcPr>
            <w:tcW w:w="2395" w:type="dxa"/>
            <w:tcBorders>
              <w:right w:val="single" w:sz="4" w:space="0" w:color="auto"/>
            </w:tcBorders>
          </w:tcPr>
          <w:p w:rsidR="00A230E1" w:rsidRPr="001B1A42" w:rsidRDefault="00A230E1" w:rsidP="009E6DB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230E1" w:rsidRPr="0076019D" w:rsidRDefault="00A230E1" w:rsidP="009E6DBD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აფთიაქიდან ნარკოტიკული საშუალების გაცემის დამადასტურებელი დოკუმენტის ფორმა</w:t>
            </w:r>
          </w:p>
          <w:p w:rsidR="00A230E1" w:rsidRPr="001B1A42" w:rsidRDefault="00A230E1" w:rsidP="009E6D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912" w:type="dxa"/>
            <w:tcBorders>
              <w:left w:val="single" w:sz="4" w:space="0" w:color="auto"/>
            </w:tcBorders>
          </w:tcPr>
          <w:p w:rsidR="00A230E1" w:rsidRPr="00194006" w:rsidRDefault="00A230E1" w:rsidP="009E6DB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230E1" w:rsidRPr="00194006" w:rsidRDefault="00A230E1" w:rsidP="00CF2A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94006">
              <w:rPr>
                <w:rFonts w:ascii="Sylfaen" w:hAnsi="Sylfaen"/>
                <w:sz w:val="20"/>
                <w:szCs w:val="20"/>
                <w:lang w:val="ka-GE"/>
              </w:rPr>
              <w:t>70 გრამიანი ზომა ა-6, ფონური ბადე, ყველა ბლანკს უნდა გააჩნდეს ინდივიდუალური ნომერი</w:t>
            </w:r>
            <w:r w:rsidRPr="00194006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A230E1" w:rsidRPr="00194006" w:rsidRDefault="00A230E1" w:rsidP="00A2087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035E3">
              <w:rPr>
                <w:rFonts w:ascii="Sylfaen" w:hAnsi="Sylfaen"/>
                <w:b/>
                <w:sz w:val="20"/>
                <w:szCs w:val="20"/>
                <w:u w:val="single"/>
              </w:rPr>
              <w:t>N</w:t>
            </w:r>
            <w:r w:rsidR="00A20872">
              <w:rPr>
                <w:rFonts w:ascii="Sylfaen" w:hAnsi="Sylfaen"/>
                <w:b/>
                <w:sz w:val="20"/>
                <w:szCs w:val="20"/>
                <w:u w:val="single"/>
              </w:rPr>
              <w:t>718723</w:t>
            </w:r>
            <w:r w:rsidRPr="00194006">
              <w:rPr>
                <w:rFonts w:ascii="Sylfaen" w:hAnsi="Sylfaen"/>
                <w:sz w:val="20"/>
                <w:szCs w:val="20"/>
                <w:lang w:val="ka-GE"/>
              </w:rPr>
              <w:t>-დან</w:t>
            </w:r>
          </w:p>
        </w:tc>
        <w:tc>
          <w:tcPr>
            <w:tcW w:w="1387" w:type="dxa"/>
          </w:tcPr>
          <w:p w:rsidR="00A230E1" w:rsidRDefault="00A230E1" w:rsidP="0076019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230E1" w:rsidRDefault="00A230E1" w:rsidP="009E6DBD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230E1" w:rsidRPr="006E2FC7" w:rsidRDefault="00A20872" w:rsidP="00CE611F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29 200</w:t>
            </w:r>
          </w:p>
        </w:tc>
        <w:tc>
          <w:tcPr>
            <w:tcW w:w="1348" w:type="dxa"/>
          </w:tcPr>
          <w:p w:rsidR="00A230E1" w:rsidRDefault="00A230E1" w:rsidP="009E6DB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A230E1" w:rsidRDefault="00A230E1" w:rsidP="009E6DB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A230E1" w:rsidRPr="001B1A42" w:rsidRDefault="00A230E1" w:rsidP="00A230E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B1A4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DDP –</w:t>
            </w:r>
            <w:r w:rsidRPr="001B1A42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r w:rsidRPr="001B1A42">
              <w:rPr>
                <w:rFonts w:ascii="Sylfaen" w:eastAsia="Times New Roman" w:hAnsi="Sylfaen" w:cs="Calibri"/>
                <w:color w:val="000000"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1B1A4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   </w:t>
            </w:r>
          </w:p>
        </w:tc>
        <w:tc>
          <w:tcPr>
            <w:tcW w:w="2534" w:type="dxa"/>
          </w:tcPr>
          <w:p w:rsidR="00A230E1" w:rsidRDefault="00A230E1" w:rsidP="009E6D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8074D" w:rsidRDefault="0018074D" w:rsidP="009E6D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230E1" w:rsidRPr="00A20872" w:rsidRDefault="00A230E1" w:rsidP="009E6D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არაუგვიანეს 20</w:t>
            </w:r>
            <w:r w:rsidR="00A20872">
              <w:rPr>
                <w:rFonts w:ascii="Sylfaen" w:hAnsi="Sylfaen"/>
                <w:sz w:val="20"/>
                <w:szCs w:val="20"/>
              </w:rPr>
              <w:t>20</w:t>
            </w:r>
            <w:r w:rsidR="00CE61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წლის</w:t>
            </w:r>
            <w:r w:rsidR="00CE611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20872">
              <w:rPr>
                <w:rFonts w:ascii="Sylfaen" w:hAnsi="Sylfaen"/>
                <w:sz w:val="20"/>
                <w:szCs w:val="20"/>
              </w:rPr>
              <w:t xml:space="preserve">20 </w:t>
            </w:r>
            <w:r w:rsidR="00A20872">
              <w:rPr>
                <w:rFonts w:ascii="Sylfaen" w:hAnsi="Sylfaen"/>
                <w:sz w:val="20"/>
                <w:szCs w:val="20"/>
                <w:lang w:val="ka-GE"/>
              </w:rPr>
              <w:t>თებერვლისა</w:t>
            </w:r>
            <w:bookmarkStart w:id="0" w:name="_GoBack"/>
            <w:bookmarkEnd w:id="0"/>
          </w:p>
          <w:p w:rsidR="00A230E1" w:rsidRPr="001B1A42" w:rsidRDefault="00A230E1" w:rsidP="009E6DB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6019D" w:rsidRPr="001B1A42" w:rsidRDefault="0076019D" w:rsidP="0076019D">
      <w:pPr>
        <w:rPr>
          <w:rFonts w:ascii="Sylfaen" w:hAnsi="Sylfaen"/>
          <w:sz w:val="20"/>
          <w:szCs w:val="20"/>
          <w:lang w:val="ka-GE"/>
        </w:rPr>
      </w:pPr>
    </w:p>
    <w:p w:rsidR="00DA1A50" w:rsidRDefault="00CF2A1E" w:rsidP="00DA1A50">
      <w:pPr>
        <w:pStyle w:val="NoSpacing"/>
        <w:ind w:left="360"/>
        <w:jc w:val="both"/>
        <w:rPr>
          <w:rFonts w:ascii="Sylfaen" w:hAnsi="Sylfaen" w:cs="Arial"/>
          <w:sz w:val="20"/>
          <w:szCs w:val="20"/>
          <w:lang w:val="ka-GE"/>
        </w:rPr>
      </w:pPr>
      <w:r w:rsidRPr="00CF2A1E">
        <w:rPr>
          <w:rFonts w:ascii="Sylfaen" w:hAnsi="Sylfaen" w:cs="Sylfaen"/>
          <w:b/>
          <w:sz w:val="20"/>
          <w:szCs w:val="20"/>
          <w:lang w:val="ka-GE"/>
        </w:rPr>
        <w:t>შენიშვნა: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="00120E4A" w:rsidRPr="001B1A42">
        <w:rPr>
          <w:rFonts w:ascii="Sylfaen" w:hAnsi="Sylfaen" w:cs="Sylfaen"/>
          <w:sz w:val="20"/>
          <w:szCs w:val="20"/>
        </w:rPr>
        <w:t>მიმწოდებელმა</w:t>
      </w:r>
      <w:r w:rsidR="00120E4A" w:rsidRPr="001B1A42">
        <w:rPr>
          <w:rFonts w:ascii="Sylfaen" w:hAnsi="Sylfaen" w:cs="Arial"/>
          <w:sz w:val="20"/>
          <w:szCs w:val="20"/>
        </w:rPr>
        <w:t xml:space="preserve"> </w:t>
      </w:r>
      <w:r w:rsidR="00120E4A" w:rsidRPr="001B1A42">
        <w:rPr>
          <w:rFonts w:ascii="Sylfaen" w:hAnsi="Sylfaen" w:cs="Sylfaen"/>
          <w:sz w:val="20"/>
          <w:szCs w:val="20"/>
        </w:rPr>
        <w:t>უნდა</w:t>
      </w:r>
      <w:r w:rsidR="00120E4A" w:rsidRPr="001B1A42">
        <w:rPr>
          <w:rFonts w:ascii="Sylfaen" w:hAnsi="Sylfaen" w:cs="Arial"/>
          <w:sz w:val="20"/>
          <w:szCs w:val="20"/>
        </w:rPr>
        <w:t xml:space="preserve"> </w:t>
      </w:r>
      <w:r w:rsidR="00120E4A" w:rsidRPr="001B1A42">
        <w:rPr>
          <w:rFonts w:ascii="Sylfaen" w:hAnsi="Sylfaen" w:cs="Sylfaen"/>
          <w:sz w:val="20"/>
          <w:szCs w:val="20"/>
        </w:rPr>
        <w:t>უზრუნველყოს</w:t>
      </w:r>
      <w:r w:rsidR="00120E4A" w:rsidRPr="001B1A42">
        <w:rPr>
          <w:rFonts w:ascii="Sylfaen" w:hAnsi="Sylfaen" w:cs="Arial"/>
          <w:sz w:val="20"/>
          <w:szCs w:val="20"/>
        </w:rPr>
        <w:t xml:space="preserve"> </w:t>
      </w:r>
      <w:r w:rsidR="00120E4A">
        <w:rPr>
          <w:rFonts w:ascii="Sylfaen" w:hAnsi="Sylfaen" w:cs="Sylfaen"/>
          <w:sz w:val="20"/>
          <w:szCs w:val="20"/>
          <w:lang w:val="ka-GE"/>
        </w:rPr>
        <w:t>აფთიაქიდან ნარკოტიკული საშუალების გაცემის დამადასტურებელი დოკუმენტის ფორმის</w:t>
      </w:r>
      <w:r w:rsidR="00120E4A" w:rsidRPr="001B1A42">
        <w:rPr>
          <w:rFonts w:ascii="Sylfaen" w:hAnsi="Sylfaen" w:cs="Arial"/>
          <w:sz w:val="20"/>
          <w:szCs w:val="20"/>
        </w:rPr>
        <w:t xml:space="preserve"> </w:t>
      </w:r>
      <w:r w:rsidR="00120E4A" w:rsidRPr="001B1A42">
        <w:rPr>
          <w:rFonts w:ascii="Sylfaen" w:hAnsi="Sylfaen" w:cs="Sylfaen"/>
          <w:sz w:val="20"/>
          <w:szCs w:val="20"/>
        </w:rPr>
        <w:t>ბეჭდვა</w:t>
      </w:r>
      <w:r w:rsidR="00120E4A" w:rsidRPr="001B1A42">
        <w:rPr>
          <w:rFonts w:ascii="Sylfaen" w:hAnsi="Sylfaen" w:cs="Arial"/>
          <w:sz w:val="20"/>
          <w:szCs w:val="20"/>
        </w:rPr>
        <w:t xml:space="preserve"> </w:t>
      </w:r>
      <w:r w:rsidR="00120E4A">
        <w:rPr>
          <w:rFonts w:ascii="Sylfaen" w:hAnsi="Sylfaen" w:cs="Arial"/>
          <w:sz w:val="20"/>
          <w:szCs w:val="20"/>
          <w:lang w:val="ka-GE"/>
        </w:rPr>
        <w:t xml:space="preserve"> საქართველოს შრომის, ჯანმრთელობისა და სოციალური დაცვის მინისტრის 2003 წლის 30 სექტემბრის N221/ნ ბრძანების </w:t>
      </w:r>
      <w:r w:rsidR="00120E4A" w:rsidRPr="001B1A42">
        <w:rPr>
          <w:rFonts w:ascii="Sylfaen" w:hAnsi="Sylfaen" w:cs="Sylfaen"/>
          <w:sz w:val="20"/>
          <w:szCs w:val="20"/>
        </w:rPr>
        <w:t>შესაბამისად</w:t>
      </w:r>
      <w:r>
        <w:rPr>
          <w:rFonts w:ascii="Sylfaen" w:hAnsi="Sylfaen" w:cs="Sylfaen"/>
          <w:sz w:val="20"/>
          <w:szCs w:val="20"/>
          <w:lang w:val="ka-GE"/>
        </w:rPr>
        <w:t>.</w:t>
      </w:r>
      <w:r w:rsidR="00DA1A50" w:rsidRPr="00DA1A50">
        <w:rPr>
          <w:rFonts w:ascii="Sylfaen" w:hAnsi="Sylfaen" w:cs="Arial"/>
          <w:sz w:val="20"/>
          <w:szCs w:val="20"/>
        </w:rPr>
        <w:t xml:space="preserve"> </w:t>
      </w:r>
    </w:p>
    <w:p w:rsidR="008912EC" w:rsidRPr="008912EC" w:rsidRDefault="008912EC" w:rsidP="00DA1A50">
      <w:pPr>
        <w:pStyle w:val="NoSpacing"/>
        <w:ind w:left="780"/>
        <w:jc w:val="both"/>
        <w:rPr>
          <w:rFonts w:ascii="Sylfaen" w:hAnsi="Sylfaen" w:cs="Arial"/>
          <w:sz w:val="20"/>
          <w:szCs w:val="20"/>
          <w:lang w:val="ka-GE"/>
        </w:rPr>
      </w:pPr>
    </w:p>
    <w:p w:rsidR="0090688B" w:rsidRDefault="0090688B"/>
    <w:p w:rsidR="0090688B" w:rsidRPr="0090688B" w:rsidRDefault="0090688B" w:rsidP="0090688B"/>
    <w:p w:rsidR="0090688B" w:rsidRDefault="0090688B" w:rsidP="0090688B"/>
    <w:p w:rsidR="004E25A6" w:rsidRPr="0090688B" w:rsidRDefault="004E25A6" w:rsidP="0090688B">
      <w:pPr>
        <w:jc w:val="center"/>
      </w:pPr>
    </w:p>
    <w:sectPr w:rsidR="004E25A6" w:rsidRPr="0090688B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A2C69"/>
    <w:multiLevelType w:val="hybridMultilevel"/>
    <w:tmpl w:val="738AF3AC"/>
    <w:lvl w:ilvl="0" w:tplc="176ABB0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5372E"/>
    <w:multiLevelType w:val="hybridMultilevel"/>
    <w:tmpl w:val="60E82982"/>
    <w:lvl w:ilvl="0" w:tplc="9E6E5C7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6019D"/>
    <w:rsid w:val="00120E4A"/>
    <w:rsid w:val="0018074D"/>
    <w:rsid w:val="00194006"/>
    <w:rsid w:val="003272FA"/>
    <w:rsid w:val="004676DC"/>
    <w:rsid w:val="004E25A6"/>
    <w:rsid w:val="00526A81"/>
    <w:rsid w:val="00615F1E"/>
    <w:rsid w:val="006E2FC7"/>
    <w:rsid w:val="00710C2F"/>
    <w:rsid w:val="0076019D"/>
    <w:rsid w:val="008035E3"/>
    <w:rsid w:val="008912EC"/>
    <w:rsid w:val="008B5BC0"/>
    <w:rsid w:val="0090688B"/>
    <w:rsid w:val="009A0A86"/>
    <w:rsid w:val="009E6F1B"/>
    <w:rsid w:val="00A20872"/>
    <w:rsid w:val="00A230E1"/>
    <w:rsid w:val="00A77B1B"/>
    <w:rsid w:val="00C812E2"/>
    <w:rsid w:val="00CE611F"/>
    <w:rsid w:val="00CF2A1E"/>
    <w:rsid w:val="00DA1A50"/>
    <w:rsid w:val="00E7306E"/>
    <w:rsid w:val="00F06C37"/>
    <w:rsid w:val="00FC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A532BF-E36D-4230-B1E2-9185AA0DB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6019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7601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110</Words>
  <Characters>627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23</cp:revision>
  <dcterms:created xsi:type="dcterms:W3CDTF">2014-02-05T18:08:00Z</dcterms:created>
  <dcterms:modified xsi:type="dcterms:W3CDTF">2019-10-16T13:25:00Z</dcterms:modified>
</cp:coreProperties>
</file>